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2B16A" w14:textId="0C465C6C" w:rsidR="006B3199" w:rsidRDefault="00DF033C" w:rsidP="006B3199">
      <w:pPr>
        <w:spacing w:line="360" w:lineRule="atLeast"/>
        <w:rPr>
          <w:rFonts w:ascii="Arial" w:hAnsi="Arial"/>
          <w:b/>
          <w:bCs/>
          <w:sz w:val="36"/>
          <w:szCs w:val="36"/>
          <w:lang w:eastAsia="en-US"/>
        </w:rPr>
      </w:pPr>
      <w:r>
        <w:rPr>
          <w:rFonts w:ascii="Arial" w:hAnsi="Arial"/>
          <w:b/>
          <w:bCs/>
          <w:sz w:val="36"/>
          <w:szCs w:val="36"/>
          <w:lang w:eastAsia="en-US"/>
        </w:rPr>
        <w:t xml:space="preserve">Heizen mit Pellets – </w:t>
      </w:r>
      <w:r w:rsidR="007F356D">
        <w:rPr>
          <w:rFonts w:ascii="Arial" w:hAnsi="Arial"/>
          <w:b/>
          <w:bCs/>
          <w:sz w:val="36"/>
          <w:szCs w:val="36"/>
          <w:lang w:eastAsia="en-US"/>
        </w:rPr>
        <w:t>Fortbildung</w:t>
      </w:r>
      <w:r w:rsidR="003A3554">
        <w:rPr>
          <w:rFonts w:ascii="Arial" w:hAnsi="Arial"/>
          <w:b/>
          <w:bCs/>
          <w:sz w:val="36"/>
          <w:szCs w:val="36"/>
          <w:lang w:eastAsia="en-US"/>
        </w:rPr>
        <w:t xml:space="preserve"> für </w:t>
      </w:r>
      <w:r w:rsidR="00E35EE8">
        <w:rPr>
          <w:rFonts w:ascii="Arial" w:hAnsi="Arial"/>
          <w:b/>
          <w:bCs/>
          <w:sz w:val="36"/>
          <w:szCs w:val="36"/>
          <w:lang w:eastAsia="en-US"/>
        </w:rPr>
        <w:t>Architekten</w:t>
      </w:r>
      <w:r>
        <w:rPr>
          <w:rFonts w:ascii="Arial" w:hAnsi="Arial"/>
          <w:b/>
          <w:bCs/>
          <w:sz w:val="36"/>
          <w:szCs w:val="36"/>
          <w:lang w:eastAsia="en-US"/>
        </w:rPr>
        <w:t xml:space="preserve"> </w:t>
      </w:r>
      <w:r w:rsidR="00E35EE8">
        <w:rPr>
          <w:rFonts w:ascii="Arial" w:hAnsi="Arial"/>
          <w:b/>
          <w:bCs/>
          <w:sz w:val="36"/>
          <w:szCs w:val="36"/>
          <w:lang w:eastAsia="en-US"/>
        </w:rPr>
        <w:t>und Planer</w:t>
      </w:r>
    </w:p>
    <w:p w14:paraId="413F43E3" w14:textId="451EC023" w:rsidR="000F4F16" w:rsidRDefault="007F356D" w:rsidP="000F4F16">
      <w:pPr>
        <w:spacing w:line="360" w:lineRule="atLeast"/>
        <w:rPr>
          <w:rFonts w:ascii="Arial" w:hAnsi="Arial"/>
          <w:bCs/>
          <w:sz w:val="36"/>
          <w:szCs w:val="36"/>
          <w:lang w:eastAsia="en-US"/>
        </w:rPr>
      </w:pPr>
      <w:r>
        <w:rPr>
          <w:rFonts w:ascii="Arial" w:hAnsi="Arial"/>
          <w:bCs/>
          <w:sz w:val="36"/>
          <w:szCs w:val="36"/>
          <w:lang w:eastAsia="en-US"/>
        </w:rPr>
        <w:t xml:space="preserve">Kostenlose Pellet-Schulungen vermitteln aktuelles </w:t>
      </w:r>
      <w:r w:rsidR="003A3554">
        <w:rPr>
          <w:rFonts w:ascii="Arial" w:hAnsi="Arial"/>
          <w:bCs/>
          <w:sz w:val="36"/>
          <w:szCs w:val="36"/>
          <w:lang w:eastAsia="en-US"/>
        </w:rPr>
        <w:t>Praxiswissen</w:t>
      </w:r>
      <w:r w:rsidR="00F65235">
        <w:rPr>
          <w:rFonts w:ascii="Arial" w:hAnsi="Arial"/>
          <w:bCs/>
          <w:sz w:val="36"/>
          <w:szCs w:val="36"/>
          <w:lang w:eastAsia="en-US"/>
        </w:rPr>
        <w:t xml:space="preserve"> kompakt an nur einem Tag</w:t>
      </w:r>
    </w:p>
    <w:p w14:paraId="246B9AEE" w14:textId="47BDDC13"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Pelletakademie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7F356D">
        <w:rPr>
          <w:rFonts w:ascii="Arial" w:hAnsi="Arial"/>
          <w:b/>
          <w:bCs/>
          <w:sz w:val="20"/>
        </w:rPr>
        <w:t>2022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w:t>
      </w:r>
      <w:r w:rsidR="007F356D">
        <w:rPr>
          <w:rFonts w:ascii="Arial" w:hAnsi="Arial"/>
          <w:b/>
          <w:bCs/>
          <w:sz w:val="20"/>
        </w:rPr>
        <w:t xml:space="preserve">speziell </w:t>
      </w:r>
      <w:r w:rsidRPr="003A3554">
        <w:rPr>
          <w:rFonts w:ascii="Arial" w:hAnsi="Arial"/>
          <w:b/>
          <w:bCs/>
          <w:sz w:val="20"/>
        </w:rPr>
        <w:t xml:space="preserve">für </w:t>
      </w:r>
      <w:r w:rsidR="00C724F0">
        <w:rPr>
          <w:rFonts w:ascii="Arial" w:hAnsi="Arial"/>
          <w:b/>
          <w:bCs/>
          <w:sz w:val="20"/>
        </w:rPr>
        <w:t>Architekten und Planer</w:t>
      </w:r>
      <w:r>
        <w:rPr>
          <w:rFonts w:ascii="Arial" w:hAnsi="Arial"/>
          <w:b/>
          <w:bCs/>
          <w:sz w:val="20"/>
        </w:rPr>
        <w:t xml:space="preserve"> </w:t>
      </w:r>
      <w:r w:rsidR="00336BBC">
        <w:rPr>
          <w:rFonts w:ascii="Arial" w:hAnsi="Arial"/>
          <w:b/>
          <w:bCs/>
          <w:sz w:val="20"/>
        </w:rPr>
        <w:t>an</w:t>
      </w:r>
      <w:r>
        <w:rPr>
          <w:rFonts w:ascii="Arial" w:hAnsi="Arial"/>
          <w:b/>
          <w:bCs/>
          <w:sz w:val="20"/>
        </w:rPr>
        <w:t>.</w:t>
      </w:r>
      <w:r w:rsidR="006666C7">
        <w:rPr>
          <w:rFonts w:ascii="Arial" w:hAnsi="Arial"/>
          <w:b/>
          <w:bCs/>
          <w:sz w:val="20"/>
        </w:rPr>
        <w:t xml:space="preserve"> Die Tagesveranstaltungen finden bundesweit an mehreren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r w:rsidR="006666C7">
        <w:rPr>
          <w:rFonts w:ascii="Arial" w:hAnsi="Arial"/>
          <w:b/>
          <w:bCs/>
          <w:sz w:val="20"/>
        </w:rPr>
        <w:t xml:space="preserve">DENA </w:t>
      </w:r>
      <w:r w:rsidRPr="003A3554">
        <w:rPr>
          <w:rFonts w:ascii="Arial" w:hAnsi="Arial"/>
          <w:b/>
          <w:bCs/>
          <w:sz w:val="20"/>
        </w:rPr>
        <w:t xml:space="preserve">Fortbildungspunkte, die </w:t>
      </w:r>
      <w:r w:rsidR="003A0B36">
        <w:rPr>
          <w:rFonts w:ascii="Arial" w:hAnsi="Arial"/>
          <w:b/>
          <w:bCs/>
          <w:sz w:val="20"/>
        </w:rPr>
        <w:t xml:space="preserve">für die </w:t>
      </w:r>
      <w:r w:rsidR="006666C7">
        <w:rPr>
          <w:rFonts w:ascii="Arial" w:hAnsi="Arial"/>
          <w:b/>
          <w:bCs/>
          <w:sz w:val="20"/>
        </w:rPr>
        <w:t xml:space="preserve">Eintragung bzw.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eeffizienz-Expertenliste 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0DE2FB9D" w14:textId="77EC2752" w:rsidR="00997D0E" w:rsidRDefault="006B3199" w:rsidP="009B5871">
      <w:pPr>
        <w:spacing w:line="360" w:lineRule="atLeast"/>
        <w:rPr>
          <w:rFonts w:ascii="Arial" w:hAnsi="Arial"/>
          <w:sz w:val="20"/>
          <w:lang w:val="de-AT"/>
        </w:rPr>
      </w:pPr>
      <w:r w:rsidRPr="00761D0E">
        <w:rPr>
          <w:rFonts w:ascii="Arial" w:hAnsi="Arial"/>
          <w:i/>
          <w:sz w:val="20"/>
          <w:lang w:val="de-AT"/>
        </w:rPr>
        <w:t xml:space="preserve">Mickhausen, </w:t>
      </w:r>
      <w:r w:rsidR="00F65235">
        <w:rPr>
          <w:rFonts w:ascii="Arial" w:hAnsi="Arial"/>
          <w:i/>
          <w:sz w:val="20"/>
          <w:lang w:val="de-AT"/>
        </w:rPr>
        <w:t>2</w:t>
      </w:r>
      <w:r w:rsidR="00DF033C">
        <w:rPr>
          <w:rFonts w:ascii="Arial" w:hAnsi="Arial"/>
          <w:i/>
          <w:sz w:val="20"/>
          <w:lang w:val="de-AT"/>
        </w:rPr>
        <w:t>4</w:t>
      </w:r>
      <w:r w:rsidRPr="00761D0E">
        <w:rPr>
          <w:rFonts w:ascii="Arial" w:hAnsi="Arial"/>
          <w:i/>
          <w:sz w:val="20"/>
          <w:lang w:val="de-AT"/>
        </w:rPr>
        <w:t xml:space="preserve">. </w:t>
      </w:r>
      <w:r w:rsidR="00F65235">
        <w:rPr>
          <w:rFonts w:ascii="Arial" w:hAnsi="Arial"/>
          <w:i/>
          <w:sz w:val="20"/>
          <w:lang w:val="de-AT"/>
        </w:rPr>
        <w:t>Februar</w:t>
      </w:r>
      <w:r w:rsidRPr="00761D0E">
        <w:rPr>
          <w:rFonts w:ascii="Arial" w:hAnsi="Arial"/>
          <w:i/>
          <w:sz w:val="20"/>
          <w:lang w:val="de-AT"/>
        </w:rPr>
        <w:t xml:space="preserve"> 20</w:t>
      </w:r>
      <w:r w:rsidR="003A0B36">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3810F9" w:rsidRPr="003810F9">
        <w:rPr>
          <w:rFonts w:ascii="Arial" w:hAnsi="Arial"/>
          <w:sz w:val="20"/>
          <w:lang w:val="de-AT"/>
        </w:rPr>
        <w:t>Nachhaltigkeit, Umweltschutz und Energieeinsparung sind aktueller denn je</w:t>
      </w:r>
      <w:r w:rsidR="003810F9">
        <w:rPr>
          <w:rFonts w:ascii="Arial" w:hAnsi="Arial"/>
          <w:sz w:val="20"/>
          <w:lang w:val="de-AT"/>
        </w:rPr>
        <w:t xml:space="preserve"> – vor allem im Gebäudesektor. </w:t>
      </w:r>
      <w:r w:rsidR="00C724F0">
        <w:rPr>
          <w:rFonts w:ascii="Arial" w:hAnsi="Arial"/>
          <w:sz w:val="20"/>
          <w:lang w:val="de-AT"/>
        </w:rPr>
        <w:t>Architekten und Planer</w:t>
      </w:r>
      <w:r w:rsidR="009B5871" w:rsidRPr="009B5871">
        <w:rPr>
          <w:rFonts w:ascii="Arial" w:hAnsi="Arial"/>
          <w:sz w:val="20"/>
          <w:lang w:val="de-AT"/>
        </w:rPr>
        <w:t xml:space="preserve"> sind d</w:t>
      </w:r>
      <w:r w:rsidR="00F65235">
        <w:rPr>
          <w:rFonts w:ascii="Arial" w:hAnsi="Arial"/>
          <w:sz w:val="20"/>
          <w:lang w:val="de-AT"/>
        </w:rPr>
        <w:t>i</w:t>
      </w:r>
      <w:r w:rsidR="009B5871" w:rsidRPr="009B5871">
        <w:rPr>
          <w:rFonts w:ascii="Arial" w:hAnsi="Arial"/>
          <w:sz w:val="20"/>
          <w:lang w:val="de-AT"/>
        </w:rPr>
        <w:t>e richtige</w:t>
      </w:r>
      <w:r w:rsidR="00F65235">
        <w:rPr>
          <w:rFonts w:ascii="Arial" w:hAnsi="Arial"/>
          <w:sz w:val="20"/>
          <w:lang w:val="de-AT"/>
        </w:rPr>
        <w:t>n</w:t>
      </w:r>
      <w:r w:rsidR="009B5871" w:rsidRPr="009B5871">
        <w:rPr>
          <w:rFonts w:ascii="Arial" w:hAnsi="Arial"/>
          <w:sz w:val="20"/>
          <w:lang w:val="de-AT"/>
        </w:rPr>
        <w:t xml:space="preserve"> Ansprechpartner, wenn es um die energetische Sanierung geht</w:t>
      </w:r>
      <w:r w:rsidR="009B5871">
        <w:rPr>
          <w:rFonts w:ascii="Arial" w:hAnsi="Arial"/>
          <w:sz w:val="20"/>
          <w:lang w:val="de-AT"/>
        </w:rPr>
        <w:t xml:space="preserve">. Ihre </w:t>
      </w:r>
      <w:r w:rsidR="009B5871" w:rsidRPr="009B5871">
        <w:rPr>
          <w:rFonts w:ascii="Arial" w:hAnsi="Arial"/>
          <w:sz w:val="20"/>
          <w:lang w:val="de-AT"/>
        </w:rPr>
        <w:t xml:space="preserve">Tätigkeit </w:t>
      </w:r>
      <w:r w:rsidR="009B5871">
        <w:rPr>
          <w:rFonts w:ascii="Arial" w:hAnsi="Arial"/>
          <w:sz w:val="20"/>
          <w:lang w:val="de-AT"/>
        </w:rPr>
        <w:t>erfordert</w:t>
      </w:r>
      <w:r w:rsidR="009B5871" w:rsidRPr="009B5871">
        <w:rPr>
          <w:rFonts w:ascii="Arial" w:hAnsi="Arial"/>
          <w:sz w:val="20"/>
          <w:lang w:val="de-AT"/>
        </w:rPr>
        <w:t xml:space="preserve"> ein hohes technisches und wirtschaftliches Verständnis, aktuelle Kenntnisse zu den gesetzlichen und normativen Anforderungen sowie zur Beantragung von Förderprogrammen.</w:t>
      </w:r>
      <w:r w:rsidR="009B5871">
        <w:rPr>
          <w:rFonts w:ascii="Arial" w:hAnsi="Arial"/>
          <w:sz w:val="20"/>
          <w:lang w:val="de-AT"/>
        </w:rPr>
        <w:t xml:space="preserve"> </w:t>
      </w:r>
      <w:r w:rsidR="00336BBC" w:rsidRPr="00336BBC">
        <w:rPr>
          <w:rFonts w:ascii="Arial" w:hAnsi="Arial"/>
          <w:sz w:val="20"/>
          <w:lang w:val="de-AT"/>
        </w:rPr>
        <w:t xml:space="preserve">Aus diesem Grund </w:t>
      </w:r>
      <w:r w:rsidR="00F65235">
        <w:rPr>
          <w:rFonts w:ascii="Arial" w:hAnsi="Arial"/>
          <w:sz w:val="20"/>
          <w:lang w:val="de-AT"/>
        </w:rPr>
        <w:t>gewinnen</w:t>
      </w:r>
      <w:r w:rsidR="00336BBC" w:rsidRPr="00336BBC">
        <w:rPr>
          <w:rFonts w:ascii="Arial" w:hAnsi="Arial"/>
          <w:sz w:val="20"/>
          <w:lang w:val="de-AT"/>
        </w:rPr>
        <w:t xml:space="preserve"> </w:t>
      </w:r>
      <w:r w:rsidR="009B5871">
        <w:rPr>
          <w:rFonts w:ascii="Arial" w:hAnsi="Arial"/>
          <w:sz w:val="20"/>
          <w:lang w:val="de-AT"/>
        </w:rPr>
        <w:t>fundierte</w:t>
      </w:r>
      <w:r w:rsidR="00336BBC" w:rsidRPr="00336BBC">
        <w:rPr>
          <w:rFonts w:ascii="Arial" w:hAnsi="Arial"/>
          <w:sz w:val="20"/>
          <w:lang w:val="de-AT"/>
        </w:rPr>
        <w:t xml:space="preserve"> Informationen aus erster Hand </w:t>
      </w:r>
      <w:r w:rsidR="00F65235">
        <w:rPr>
          <w:rFonts w:ascii="Arial" w:hAnsi="Arial"/>
          <w:sz w:val="20"/>
          <w:lang w:val="de-AT"/>
        </w:rPr>
        <w:t>zunehmend an Bedeutung</w:t>
      </w:r>
      <w:r w:rsidR="00336BBC" w:rsidRPr="00336BBC">
        <w:rPr>
          <w:rFonts w:ascii="Arial" w:hAnsi="Arial"/>
          <w:sz w:val="20"/>
          <w:lang w:val="de-AT"/>
        </w:rPr>
        <w:t xml:space="preserve">. Hochwertige Fortbildungsmöglichkeiten sind gefragt, um </w:t>
      </w:r>
      <w:r w:rsidR="00F65235">
        <w:rPr>
          <w:rFonts w:ascii="Arial" w:hAnsi="Arial"/>
          <w:sz w:val="20"/>
          <w:lang w:val="de-AT"/>
        </w:rPr>
        <w:t xml:space="preserve">den Kunden ein kompetenter Ansprechpartner zu sein und die anschließende Umsetzung </w:t>
      </w:r>
      <w:r w:rsidR="00336BBC" w:rsidRPr="00336BBC">
        <w:rPr>
          <w:rFonts w:ascii="Arial" w:hAnsi="Arial"/>
          <w:sz w:val="20"/>
          <w:lang w:val="de-AT"/>
        </w:rPr>
        <w:t>erfolgreich zu gestalten.</w:t>
      </w:r>
      <w:r w:rsidR="00336BBC">
        <w:rPr>
          <w:rFonts w:ascii="Arial" w:hAnsi="Arial"/>
          <w:sz w:val="20"/>
          <w:lang w:val="de-AT"/>
        </w:rPr>
        <w:t xml:space="preserve"> ÖkoFEN, Europas Spezialist für Pelletheizungen, bietet </w:t>
      </w:r>
      <w:r w:rsidR="009B5871">
        <w:rPr>
          <w:rFonts w:ascii="Arial" w:hAnsi="Arial"/>
          <w:sz w:val="20"/>
          <w:lang w:val="de-AT"/>
        </w:rPr>
        <w:t xml:space="preserve">auch 2022 </w:t>
      </w:r>
      <w:r w:rsidR="00336BBC">
        <w:rPr>
          <w:rFonts w:ascii="Arial" w:hAnsi="Arial"/>
          <w:sz w:val="20"/>
          <w:lang w:val="de-AT"/>
        </w:rPr>
        <w:t xml:space="preserve">mit der </w:t>
      </w:r>
      <w:r w:rsidR="009B5871">
        <w:rPr>
          <w:rFonts w:ascii="Arial" w:hAnsi="Arial"/>
          <w:sz w:val="20"/>
          <w:lang w:val="de-AT"/>
        </w:rPr>
        <w:t xml:space="preserve">renommierten </w:t>
      </w:r>
      <w:r w:rsidR="00336BBC">
        <w:rPr>
          <w:rFonts w:ascii="Arial" w:hAnsi="Arial"/>
          <w:sz w:val="20"/>
          <w:lang w:val="de-AT"/>
        </w:rPr>
        <w:t xml:space="preserve">Pelletakademie </w:t>
      </w:r>
      <w:r w:rsidR="009B5871">
        <w:rPr>
          <w:rFonts w:ascii="Arial" w:hAnsi="Arial"/>
          <w:sz w:val="20"/>
          <w:lang w:val="de-AT"/>
        </w:rPr>
        <w:t xml:space="preserve">wieder </w:t>
      </w:r>
      <w:r w:rsidR="00336BBC">
        <w:rPr>
          <w:rFonts w:ascii="Arial" w:hAnsi="Arial"/>
          <w:sz w:val="20"/>
          <w:lang w:val="de-AT"/>
        </w:rPr>
        <w:t xml:space="preserve">Schulungen an, die </w:t>
      </w:r>
      <w:r w:rsidR="00336BBC" w:rsidRPr="00997D0E">
        <w:rPr>
          <w:rFonts w:ascii="Arial" w:hAnsi="Arial"/>
          <w:sz w:val="20"/>
          <w:lang w:val="de-AT"/>
        </w:rPr>
        <w:t>praxisnah und kompakt</w:t>
      </w:r>
      <w:r w:rsidR="00336BBC">
        <w:rPr>
          <w:rFonts w:ascii="Arial" w:hAnsi="Arial"/>
          <w:sz w:val="20"/>
          <w:lang w:val="de-AT"/>
        </w:rPr>
        <w:t xml:space="preserve"> </w:t>
      </w:r>
      <w:r w:rsidR="00F65235">
        <w:rPr>
          <w:rFonts w:ascii="Arial" w:hAnsi="Arial"/>
          <w:sz w:val="20"/>
          <w:lang w:val="de-AT"/>
        </w:rPr>
        <w:t>über die klimafreundlichen Heizsysteme zu informieren</w:t>
      </w:r>
      <w:r w:rsidR="00A5538F">
        <w:rPr>
          <w:rFonts w:ascii="Arial" w:hAnsi="Arial"/>
          <w:sz w:val="20"/>
          <w:lang w:val="de-AT"/>
        </w:rPr>
        <w:t>.</w:t>
      </w:r>
    </w:p>
    <w:p w14:paraId="752BEB94" w14:textId="77777777" w:rsidR="00A5538F" w:rsidRDefault="00A5538F" w:rsidP="00997D0E">
      <w:pPr>
        <w:spacing w:line="360" w:lineRule="atLeast"/>
        <w:rPr>
          <w:rFonts w:ascii="Arial" w:hAnsi="Arial"/>
          <w:sz w:val="20"/>
          <w:lang w:val="de-AT"/>
        </w:rPr>
      </w:pPr>
    </w:p>
    <w:p w14:paraId="525AA484" w14:textId="2F57CAC2" w:rsidR="00822CCF" w:rsidRDefault="0059168A" w:rsidP="00997D0E">
      <w:pPr>
        <w:spacing w:line="360" w:lineRule="atLeast"/>
        <w:rPr>
          <w:rFonts w:ascii="Arial" w:hAnsi="Arial"/>
          <w:sz w:val="20"/>
          <w:lang w:val="de-AT"/>
        </w:rPr>
      </w:pPr>
      <w:r>
        <w:rPr>
          <w:rFonts w:ascii="Arial" w:hAnsi="Arial"/>
          <w:sz w:val="20"/>
          <w:lang w:val="de-AT"/>
        </w:rPr>
        <w:t>Ein</w:t>
      </w:r>
      <w:r w:rsidR="00997D0E" w:rsidRPr="00997D0E">
        <w:rPr>
          <w:rFonts w:ascii="Arial" w:hAnsi="Arial"/>
          <w:sz w:val="20"/>
          <w:lang w:val="de-AT"/>
        </w:rPr>
        <w:t xml:space="preserve"> </w:t>
      </w:r>
      <w:r w:rsidR="006D7024">
        <w:rPr>
          <w:rFonts w:ascii="Arial" w:hAnsi="Arial"/>
          <w:sz w:val="20"/>
          <w:lang w:val="de-AT"/>
        </w:rPr>
        <w:t>kostenlose</w:t>
      </w:r>
      <w:r>
        <w:rPr>
          <w:rFonts w:ascii="Arial" w:hAnsi="Arial"/>
          <w:sz w:val="20"/>
          <w:lang w:val="de-AT"/>
        </w:rPr>
        <w:t>s</w:t>
      </w:r>
      <w:r w:rsidR="006D7024">
        <w:rPr>
          <w:rFonts w:ascii="Arial" w:hAnsi="Arial"/>
          <w:sz w:val="20"/>
          <w:lang w:val="de-AT"/>
        </w:rPr>
        <w:t xml:space="preserve">, </w:t>
      </w:r>
      <w:r w:rsidR="00997D0E" w:rsidRPr="00997D0E">
        <w:rPr>
          <w:rFonts w:ascii="Arial" w:hAnsi="Arial"/>
          <w:sz w:val="20"/>
          <w:lang w:val="de-AT"/>
        </w:rPr>
        <w:t>eintägige</w:t>
      </w:r>
      <w:r>
        <w:rPr>
          <w:rFonts w:ascii="Arial" w:hAnsi="Arial"/>
          <w:sz w:val="20"/>
          <w:lang w:val="de-AT"/>
        </w:rPr>
        <w:t>s</w:t>
      </w:r>
      <w:r w:rsidR="00997D0E" w:rsidRPr="00997D0E">
        <w:rPr>
          <w:rFonts w:ascii="Arial" w:hAnsi="Arial"/>
          <w:sz w:val="20"/>
          <w:lang w:val="de-AT"/>
        </w:rPr>
        <w:t xml:space="preserve"> Seminar richtet sich </w:t>
      </w:r>
      <w:r w:rsidR="00F65235">
        <w:rPr>
          <w:rFonts w:ascii="Arial" w:hAnsi="Arial"/>
          <w:sz w:val="20"/>
          <w:lang w:val="de-AT"/>
        </w:rPr>
        <w:t xml:space="preserve">speziell </w:t>
      </w:r>
      <w:r w:rsidR="00997D0E" w:rsidRPr="00997D0E">
        <w:rPr>
          <w:rFonts w:ascii="Arial" w:hAnsi="Arial"/>
          <w:sz w:val="20"/>
          <w:lang w:val="de-AT"/>
        </w:rPr>
        <w:t xml:space="preserve">an Energieberater, Fachplaner und Architekten, </w:t>
      </w:r>
      <w:r w:rsidR="009B5871" w:rsidRPr="009B5871">
        <w:rPr>
          <w:rFonts w:ascii="Arial" w:hAnsi="Arial"/>
          <w:sz w:val="20"/>
          <w:lang w:val="de-AT"/>
        </w:rPr>
        <w:t xml:space="preserve">die Interesse an </w:t>
      </w:r>
      <w:r w:rsidR="009B5871" w:rsidRPr="009B5871">
        <w:rPr>
          <w:rFonts w:ascii="Arial" w:hAnsi="Arial"/>
          <w:sz w:val="20"/>
          <w:lang w:val="de-AT"/>
        </w:rPr>
        <w:lastRenderedPageBreak/>
        <w:t>besonders effizienten, umweltfreundlichen Heizsystemen für das Einfamilienhaus, gewerbliche oder kommunale Objekte haben.</w:t>
      </w:r>
      <w:r w:rsidR="00997D0E" w:rsidRPr="00997D0E">
        <w:rPr>
          <w:rFonts w:ascii="Arial" w:hAnsi="Arial"/>
          <w:sz w:val="20"/>
          <w:lang w:val="de-AT"/>
        </w:rPr>
        <w:t xml:space="preserve"> Die Fortbildung</w:t>
      </w:r>
      <w:r w:rsidR="009B5871">
        <w:rPr>
          <w:rFonts w:ascii="Arial" w:hAnsi="Arial"/>
          <w:sz w:val="20"/>
          <w:lang w:val="de-AT"/>
        </w:rPr>
        <w:t xml:space="preserve"> wird </w:t>
      </w:r>
      <w:r w:rsidR="00997D0E" w:rsidRPr="00997D0E">
        <w:rPr>
          <w:rFonts w:ascii="Arial" w:hAnsi="Arial"/>
          <w:sz w:val="20"/>
          <w:lang w:val="de-AT"/>
        </w:rPr>
        <w:t>von langjährig erfahrenen Schulungsexperten</w:t>
      </w:r>
      <w:r w:rsidR="009B5871">
        <w:rPr>
          <w:rFonts w:ascii="Arial" w:hAnsi="Arial"/>
          <w:sz w:val="20"/>
          <w:lang w:val="de-AT"/>
        </w:rPr>
        <w:t xml:space="preserve"> geleitet</w:t>
      </w:r>
      <w:r w:rsidR="00822CCF">
        <w:rPr>
          <w:rFonts w:ascii="Arial" w:hAnsi="Arial"/>
          <w:sz w:val="20"/>
          <w:lang w:val="de-AT"/>
        </w:rPr>
        <w:t xml:space="preserve">. Sie vermitteln Grundlagen zum Heizen mit </w:t>
      </w:r>
      <w:r w:rsidR="00085EAC">
        <w:rPr>
          <w:rFonts w:ascii="Arial" w:hAnsi="Arial"/>
          <w:sz w:val="20"/>
          <w:lang w:val="de-AT"/>
        </w:rPr>
        <w:t>Holzp</w:t>
      </w:r>
      <w:r w:rsidR="00997D0E" w:rsidRPr="00997D0E">
        <w:rPr>
          <w:rFonts w:ascii="Arial" w:hAnsi="Arial"/>
          <w:sz w:val="20"/>
          <w:lang w:val="de-AT"/>
        </w:rPr>
        <w:t>ellets</w:t>
      </w:r>
      <w:r w:rsidR="00822CCF">
        <w:rPr>
          <w:rFonts w:ascii="Arial" w:hAnsi="Arial"/>
          <w:sz w:val="20"/>
          <w:lang w:val="de-AT"/>
        </w:rPr>
        <w:t xml:space="preserve"> samt Vergleichsdarstellungen von unterschiedlichen Heizsystemen. Neben der praktischen Planung zählen auch </w:t>
      </w:r>
      <w:r w:rsidR="00997D0E" w:rsidRPr="00997D0E">
        <w:rPr>
          <w:rFonts w:ascii="Arial" w:hAnsi="Arial"/>
          <w:sz w:val="20"/>
          <w:lang w:val="de-AT"/>
        </w:rPr>
        <w:t>gesetzlic</w:t>
      </w:r>
      <w:bookmarkStart w:id="0" w:name="_GoBack"/>
      <w:bookmarkEnd w:id="0"/>
      <w:r w:rsidR="00997D0E" w:rsidRPr="00997D0E">
        <w:rPr>
          <w:rFonts w:ascii="Arial" w:hAnsi="Arial"/>
          <w:sz w:val="20"/>
          <w:lang w:val="de-AT"/>
        </w:rPr>
        <w:t>he Rahmenbedingungen sowie staatliche Fördermöglichkeiten</w:t>
      </w:r>
      <w:r w:rsidR="00822CCF">
        <w:rPr>
          <w:rFonts w:ascii="Arial" w:hAnsi="Arial"/>
          <w:sz w:val="20"/>
          <w:lang w:val="de-AT"/>
        </w:rPr>
        <w:t xml:space="preserve"> zu den Schulungsschwerpunkten</w:t>
      </w:r>
      <w:r w:rsidR="00997D0E" w:rsidRPr="00997D0E">
        <w:rPr>
          <w:rFonts w:ascii="Arial" w:hAnsi="Arial"/>
          <w:sz w:val="20"/>
          <w:lang w:val="de-AT"/>
        </w:rPr>
        <w:t xml:space="preserve">. </w:t>
      </w:r>
    </w:p>
    <w:p w14:paraId="3CF12C84" w14:textId="77777777" w:rsidR="00822CCF" w:rsidRDefault="00822CCF" w:rsidP="00997D0E">
      <w:pPr>
        <w:spacing w:line="360" w:lineRule="atLeast"/>
        <w:rPr>
          <w:rFonts w:ascii="Arial" w:hAnsi="Arial"/>
          <w:sz w:val="20"/>
          <w:lang w:val="de-AT"/>
        </w:rPr>
      </w:pPr>
    </w:p>
    <w:p w14:paraId="474E0805" w14:textId="657DC115" w:rsidR="00997D0E" w:rsidRPr="00997D0E" w:rsidRDefault="00F65235" w:rsidP="00997D0E">
      <w:pPr>
        <w:spacing w:line="360" w:lineRule="atLeast"/>
        <w:rPr>
          <w:rFonts w:ascii="Arial" w:hAnsi="Arial"/>
          <w:sz w:val="20"/>
          <w:lang w:val="de-AT"/>
        </w:rPr>
      </w:pPr>
      <w:r>
        <w:rPr>
          <w:rFonts w:ascii="Arial" w:hAnsi="Arial"/>
          <w:sz w:val="20"/>
          <w:lang w:val="de-AT"/>
        </w:rPr>
        <w:t xml:space="preserve">Besonders praktisch: </w:t>
      </w:r>
      <w:r w:rsidR="00822CCF">
        <w:rPr>
          <w:rFonts w:ascii="Arial" w:hAnsi="Arial"/>
          <w:sz w:val="20"/>
          <w:lang w:val="de-AT"/>
        </w:rPr>
        <w:t xml:space="preserve">Das </w:t>
      </w:r>
      <w:r w:rsidR="00997D0E" w:rsidRPr="00997D0E">
        <w:rPr>
          <w:rFonts w:ascii="Arial" w:hAnsi="Arial"/>
          <w:sz w:val="20"/>
          <w:lang w:val="de-AT"/>
        </w:rPr>
        <w:t xml:space="preserve">Seminar </w:t>
      </w:r>
      <w:r w:rsidR="00822CCF">
        <w:rPr>
          <w:rFonts w:ascii="Arial" w:hAnsi="Arial"/>
          <w:sz w:val="20"/>
          <w:lang w:val="de-AT"/>
        </w:rPr>
        <w:t xml:space="preserve">kann </w:t>
      </w:r>
      <w:r w:rsidR="00997D0E" w:rsidRPr="00997D0E">
        <w:rPr>
          <w:rFonts w:ascii="Arial" w:hAnsi="Arial"/>
          <w:sz w:val="20"/>
          <w:lang w:val="de-AT"/>
        </w:rPr>
        <w:t xml:space="preserve">für die Eintragung bzw. Verlängerung der Energieeffizienz-Expertenliste mit 8 Unterrichtseinheiten </w:t>
      </w:r>
      <w:r w:rsidR="00126E1E" w:rsidRPr="00126E1E">
        <w:rPr>
          <w:rFonts w:ascii="Arial" w:hAnsi="Arial"/>
          <w:sz w:val="20"/>
          <w:lang w:val="de-AT"/>
        </w:rPr>
        <w:t xml:space="preserve">Wohngebäude, </w:t>
      </w:r>
      <w:r w:rsidR="00126E1E" w:rsidRPr="00997D0E">
        <w:rPr>
          <w:rFonts w:ascii="Arial" w:hAnsi="Arial"/>
          <w:sz w:val="20"/>
          <w:lang w:val="de-AT"/>
        </w:rPr>
        <w:t xml:space="preserve">8 Unterrichtseinheiten </w:t>
      </w:r>
      <w:r w:rsidR="00126E1E" w:rsidRPr="00126E1E">
        <w:rPr>
          <w:rFonts w:ascii="Arial" w:hAnsi="Arial"/>
          <w:sz w:val="20"/>
          <w:lang w:val="de-AT"/>
        </w:rPr>
        <w:t xml:space="preserve">Energieberatung im Mittelstand und </w:t>
      </w:r>
      <w:r w:rsidR="00126E1E" w:rsidRPr="00997D0E">
        <w:rPr>
          <w:rFonts w:ascii="Arial" w:hAnsi="Arial"/>
          <w:sz w:val="20"/>
          <w:lang w:val="de-AT"/>
        </w:rPr>
        <w:t xml:space="preserve">8 Unterrichtseinheiten </w:t>
      </w:r>
      <w:r w:rsidR="00126E1E" w:rsidRPr="00126E1E">
        <w:rPr>
          <w:rFonts w:ascii="Arial" w:hAnsi="Arial"/>
          <w:sz w:val="20"/>
          <w:lang w:val="de-AT"/>
        </w:rPr>
        <w:t>Energieaudit DIN 16247</w:t>
      </w:r>
      <w:r w:rsidR="00997D0E" w:rsidRPr="00997D0E">
        <w:rPr>
          <w:rFonts w:ascii="Arial" w:hAnsi="Arial"/>
          <w:sz w:val="20"/>
          <w:lang w:val="de-AT"/>
        </w:rPr>
        <w:t>angerechnet werden.</w:t>
      </w:r>
    </w:p>
    <w:p w14:paraId="71E3C95A" w14:textId="77777777" w:rsidR="00A5538F" w:rsidRDefault="00A5538F" w:rsidP="00997D0E">
      <w:pPr>
        <w:spacing w:line="360" w:lineRule="atLeast"/>
        <w:rPr>
          <w:rFonts w:ascii="Arial" w:hAnsi="Arial"/>
          <w:sz w:val="20"/>
          <w:lang w:val="de-AT"/>
        </w:rPr>
      </w:pPr>
    </w:p>
    <w:p w14:paraId="70B4DB1A" w14:textId="1AB8F424" w:rsidR="00997D0E" w:rsidRDefault="00997D0E" w:rsidP="00997D0E">
      <w:pPr>
        <w:spacing w:line="360" w:lineRule="atLeast"/>
        <w:rPr>
          <w:rFonts w:ascii="Arial" w:hAnsi="Arial"/>
          <w:sz w:val="20"/>
          <w:lang w:val="de-AT"/>
        </w:rPr>
      </w:pPr>
      <w:r w:rsidRPr="00997D0E">
        <w:rPr>
          <w:rFonts w:ascii="Arial" w:hAnsi="Arial"/>
          <w:sz w:val="20"/>
          <w:lang w:val="de-AT"/>
        </w:rPr>
        <w:t xml:space="preserve">Das </w:t>
      </w:r>
      <w:r w:rsidR="00F65235">
        <w:rPr>
          <w:rFonts w:ascii="Arial" w:hAnsi="Arial"/>
          <w:sz w:val="20"/>
          <w:lang w:val="de-AT"/>
        </w:rPr>
        <w:t xml:space="preserve">Seminar für </w:t>
      </w:r>
      <w:r w:rsidRPr="00997D0E">
        <w:rPr>
          <w:rFonts w:ascii="Arial" w:hAnsi="Arial"/>
          <w:sz w:val="20"/>
          <w:lang w:val="de-AT"/>
        </w:rPr>
        <w:t>Energieberater</w:t>
      </w:r>
      <w:r w:rsidR="00F65235">
        <w:rPr>
          <w:rFonts w:ascii="Arial" w:hAnsi="Arial"/>
          <w:sz w:val="20"/>
          <w:lang w:val="de-AT"/>
        </w:rPr>
        <w:t>, Planer und Architekten</w:t>
      </w:r>
      <w:r w:rsidRPr="00997D0E">
        <w:rPr>
          <w:rFonts w:ascii="Arial" w:hAnsi="Arial"/>
          <w:sz w:val="20"/>
          <w:lang w:val="de-AT"/>
        </w:rPr>
        <w:t xml:space="preserve"> kann an </w:t>
      </w:r>
      <w:r w:rsidR="00F65235">
        <w:rPr>
          <w:rFonts w:ascii="Arial" w:hAnsi="Arial"/>
          <w:sz w:val="20"/>
          <w:lang w:val="de-AT"/>
        </w:rPr>
        <w:t xml:space="preserve">fünf </w:t>
      </w:r>
      <w:r w:rsidRPr="00997D0E">
        <w:rPr>
          <w:rFonts w:ascii="Arial" w:hAnsi="Arial"/>
          <w:sz w:val="20"/>
          <w:lang w:val="de-AT"/>
        </w:rPr>
        <w:t xml:space="preserve">Schulungsstandorten im Bundesgebiet besucht werden: Mickhausen (Bayern, </w:t>
      </w:r>
      <w:r w:rsidR="00AF1130">
        <w:rPr>
          <w:rFonts w:ascii="Arial" w:hAnsi="Arial"/>
          <w:sz w:val="20"/>
          <w:lang w:val="de-AT"/>
        </w:rPr>
        <w:t>Zentrale</w:t>
      </w:r>
      <w:r w:rsidRPr="00997D0E">
        <w:rPr>
          <w:rFonts w:ascii="Arial" w:hAnsi="Arial"/>
          <w:sz w:val="20"/>
          <w:lang w:val="de-AT"/>
        </w:rPr>
        <w:t xml:space="preserve">), </w:t>
      </w:r>
      <w:r w:rsidR="00AF1130">
        <w:rPr>
          <w:rFonts w:ascii="Arial" w:hAnsi="Arial"/>
          <w:sz w:val="20"/>
          <w:lang w:val="de-AT"/>
        </w:rPr>
        <w:t>Würzburg</w:t>
      </w:r>
      <w:r w:rsidR="00AF1130" w:rsidRPr="00997D0E">
        <w:rPr>
          <w:rFonts w:ascii="Arial" w:hAnsi="Arial"/>
          <w:sz w:val="20"/>
          <w:lang w:val="de-AT"/>
        </w:rPr>
        <w:t xml:space="preserve"> (</w:t>
      </w:r>
      <w:r w:rsidR="00AF1130">
        <w:rPr>
          <w:rFonts w:ascii="Arial" w:hAnsi="Arial"/>
          <w:sz w:val="20"/>
          <w:lang w:val="de-AT"/>
        </w:rPr>
        <w:t>Unterfr</w:t>
      </w:r>
      <w:r w:rsidR="00AF1130" w:rsidRPr="00997D0E">
        <w:rPr>
          <w:rFonts w:ascii="Arial" w:hAnsi="Arial"/>
          <w:sz w:val="20"/>
          <w:lang w:val="de-AT"/>
        </w:rPr>
        <w:t>anken)</w:t>
      </w:r>
      <w:r w:rsidR="00AF1130">
        <w:rPr>
          <w:rFonts w:ascii="Arial" w:hAnsi="Arial"/>
          <w:sz w:val="20"/>
          <w:lang w:val="de-AT"/>
        </w:rPr>
        <w:t xml:space="preserve">, </w:t>
      </w:r>
      <w:proofErr w:type="spellStart"/>
      <w:r w:rsidR="00AF1130">
        <w:rPr>
          <w:rFonts w:ascii="Arial" w:hAnsi="Arial"/>
          <w:sz w:val="20"/>
          <w:lang w:val="de-AT"/>
        </w:rPr>
        <w:t>EkoZet</w:t>
      </w:r>
      <w:proofErr w:type="spellEnd"/>
      <w:r w:rsidR="00AF1130">
        <w:rPr>
          <w:rFonts w:ascii="Arial" w:hAnsi="Arial"/>
          <w:sz w:val="20"/>
          <w:lang w:val="de-AT"/>
        </w:rPr>
        <w:t xml:space="preserve"> </w:t>
      </w:r>
      <w:r w:rsidRPr="00997D0E">
        <w:rPr>
          <w:rFonts w:ascii="Arial" w:hAnsi="Arial"/>
          <w:sz w:val="20"/>
          <w:lang w:val="de-AT"/>
        </w:rPr>
        <w:t>Kerpen (NRW),</w:t>
      </w:r>
      <w:r w:rsidR="00AF1130">
        <w:rPr>
          <w:rFonts w:ascii="Arial" w:hAnsi="Arial"/>
          <w:sz w:val="20"/>
          <w:lang w:val="de-AT"/>
        </w:rPr>
        <w:t xml:space="preserve"> </w:t>
      </w:r>
      <w:proofErr w:type="spellStart"/>
      <w:r w:rsidRPr="00997D0E">
        <w:rPr>
          <w:rFonts w:ascii="Arial" w:hAnsi="Arial"/>
          <w:sz w:val="20"/>
          <w:lang w:val="de-AT"/>
        </w:rPr>
        <w:t>Nordheide</w:t>
      </w:r>
      <w:proofErr w:type="spellEnd"/>
      <w:r w:rsidRPr="00997D0E">
        <w:rPr>
          <w:rFonts w:ascii="Arial" w:hAnsi="Arial"/>
          <w:sz w:val="20"/>
          <w:lang w:val="de-AT"/>
        </w:rPr>
        <w:t xml:space="preserve"> (Niedersachsen)</w:t>
      </w:r>
      <w:r w:rsidR="00F65235">
        <w:rPr>
          <w:rFonts w:ascii="Arial" w:hAnsi="Arial"/>
          <w:sz w:val="20"/>
          <w:lang w:val="de-AT"/>
        </w:rPr>
        <w:t xml:space="preserve"> und</w:t>
      </w:r>
      <w:r w:rsidR="00AF1130">
        <w:rPr>
          <w:rFonts w:ascii="Arial" w:hAnsi="Arial"/>
          <w:sz w:val="20"/>
          <w:lang w:val="de-AT"/>
        </w:rPr>
        <w:t xml:space="preserve"> Reichenbach (Sachsen)</w:t>
      </w:r>
      <w:r w:rsidRPr="00997D0E">
        <w:rPr>
          <w:rFonts w:ascii="Arial" w:hAnsi="Arial"/>
          <w:sz w:val="20"/>
          <w:lang w:val="de-AT"/>
        </w:rPr>
        <w:t>. Es sind keine Vorkenntnisse erforderlich. Das neue Schulungsprogramm 20</w:t>
      </w:r>
      <w:r w:rsidR="00AF1130">
        <w:rPr>
          <w:rFonts w:ascii="Arial" w:hAnsi="Arial"/>
          <w:sz w:val="20"/>
          <w:lang w:val="de-AT"/>
        </w:rPr>
        <w:t>22</w:t>
      </w:r>
      <w:r w:rsidRPr="00997D0E">
        <w:rPr>
          <w:rFonts w:ascii="Arial" w:hAnsi="Arial"/>
          <w:sz w:val="20"/>
          <w:lang w:val="de-AT"/>
        </w:rPr>
        <w:t xml:space="preserve"> steht unter www.oekofen.de/de/pelletakademie zum Download bereit und kann zudem unter Tel. 08204 2980-0 oder per E-Mail an info@oekofen.de kostenlos bestellt werden.</w:t>
      </w:r>
    </w:p>
    <w:p w14:paraId="65220193" w14:textId="37CB1841" w:rsidR="00A5538F" w:rsidRDefault="00A5538F" w:rsidP="00997D0E">
      <w:pPr>
        <w:spacing w:line="360" w:lineRule="atLeast"/>
        <w:rPr>
          <w:rFonts w:ascii="Arial" w:hAnsi="Arial"/>
          <w:sz w:val="20"/>
          <w:lang w:val="de-AT"/>
        </w:rPr>
      </w:pPr>
    </w:p>
    <w:p w14:paraId="3576A8A3" w14:textId="59FD4A62" w:rsidR="00DF033C" w:rsidRDefault="00DF033C" w:rsidP="00DF033C">
      <w:pPr>
        <w:spacing w:line="360" w:lineRule="atLeast"/>
        <w:rPr>
          <w:rFonts w:ascii="Arial" w:hAnsi="Arial"/>
          <w:sz w:val="20"/>
          <w:lang w:val="de-AT"/>
        </w:rPr>
      </w:pPr>
      <w:r>
        <w:rPr>
          <w:rFonts w:ascii="Arial" w:hAnsi="Arial"/>
          <w:sz w:val="20"/>
          <w:lang w:val="de-AT"/>
        </w:rPr>
        <w:t xml:space="preserve">Übrigens: Speziell für </w:t>
      </w:r>
      <w:r w:rsidR="00126E1E" w:rsidRPr="00126E1E">
        <w:rPr>
          <w:rFonts w:ascii="Arial" w:hAnsi="Arial"/>
          <w:sz w:val="20"/>
          <w:lang w:val="de-AT"/>
        </w:rPr>
        <w:t>Architekten</w:t>
      </w:r>
      <w:r w:rsidR="00126E1E">
        <w:rPr>
          <w:rFonts w:ascii="Arial" w:hAnsi="Arial"/>
          <w:sz w:val="20"/>
          <w:lang w:val="de-AT"/>
        </w:rPr>
        <w:t>,</w:t>
      </w:r>
      <w:r w:rsidR="00126E1E" w:rsidRPr="00126E1E">
        <w:rPr>
          <w:rFonts w:ascii="Arial" w:hAnsi="Arial"/>
          <w:sz w:val="20"/>
          <w:lang w:val="de-AT"/>
        </w:rPr>
        <w:t xml:space="preserve"> Planer </w:t>
      </w:r>
      <w:r w:rsidR="00126E1E">
        <w:rPr>
          <w:rFonts w:ascii="Arial" w:hAnsi="Arial"/>
          <w:sz w:val="20"/>
          <w:lang w:val="de-AT"/>
        </w:rPr>
        <w:t xml:space="preserve">und Energieberater </w:t>
      </w:r>
      <w:r>
        <w:rPr>
          <w:rFonts w:ascii="Arial" w:hAnsi="Arial"/>
          <w:sz w:val="20"/>
          <w:lang w:val="de-AT"/>
        </w:rPr>
        <w:t xml:space="preserve">bietet ÖkoFEN auch eine </w:t>
      </w:r>
      <w:r w:rsidRPr="00F76846">
        <w:rPr>
          <w:rFonts w:ascii="Arial" w:hAnsi="Arial"/>
          <w:sz w:val="20"/>
          <w:lang w:val="de-AT"/>
        </w:rPr>
        <w:t>kompakte und zeitsparende Online-Schulung an</w:t>
      </w:r>
      <w:r>
        <w:rPr>
          <w:rFonts w:ascii="Arial" w:hAnsi="Arial"/>
          <w:sz w:val="20"/>
          <w:lang w:val="de-AT"/>
        </w:rPr>
        <w:t>. Für die Teilnehme am Webinar werden ebenfalls DENA</w:t>
      </w:r>
      <w:r w:rsidR="00126E1E">
        <w:rPr>
          <w:rFonts w:ascii="Arial" w:hAnsi="Arial"/>
          <w:sz w:val="20"/>
          <w:lang w:val="de-AT"/>
        </w:rPr>
        <w:t xml:space="preserve"> Fortbildungspunkte angerechnet!</w:t>
      </w:r>
    </w:p>
    <w:p w14:paraId="6D529260" w14:textId="77777777" w:rsidR="00DF033C" w:rsidRDefault="00DF033C" w:rsidP="00DF033C">
      <w:pPr>
        <w:spacing w:line="360" w:lineRule="atLeast"/>
        <w:rPr>
          <w:rFonts w:ascii="Arial" w:hAnsi="Arial"/>
          <w:sz w:val="20"/>
          <w:lang w:val="de-AT"/>
        </w:rPr>
      </w:pPr>
    </w:p>
    <w:p w14:paraId="343C2C7E" w14:textId="243055A6" w:rsidR="006B3199" w:rsidRDefault="006B3199" w:rsidP="00DF033C">
      <w:pPr>
        <w:spacing w:line="360" w:lineRule="atLeast"/>
        <w:rPr>
          <w:rFonts w:ascii="Arial" w:hAnsi="Arial"/>
          <w:b/>
          <w:sz w:val="20"/>
        </w:rPr>
      </w:pPr>
      <w:r>
        <w:rPr>
          <w:rFonts w:ascii="Arial" w:hAnsi="Arial"/>
          <w:sz w:val="20"/>
          <w:lang w:val="de-AT"/>
        </w:rPr>
        <w:t>Weitere Informationen unter www.oekofen.de.</w:t>
      </w:r>
    </w:p>
    <w:p w14:paraId="4134FE56" w14:textId="5039040A" w:rsidR="00224D5A" w:rsidRDefault="00224D5A">
      <w:pPr>
        <w:rPr>
          <w:rFonts w:ascii="Arial" w:hAnsi="Arial"/>
          <w:sz w:val="20"/>
          <w:lang w:val="de-AT"/>
        </w:rPr>
      </w:pPr>
      <w:r>
        <w:rPr>
          <w:rFonts w:ascii="Arial" w:hAnsi="Arial"/>
          <w:sz w:val="20"/>
          <w:lang w:val="de-AT"/>
        </w:rPr>
        <w:br w:type="page"/>
      </w:r>
    </w:p>
    <w:p w14:paraId="040F8CCC" w14:textId="660D3AAA" w:rsidR="00323E64" w:rsidRDefault="00323E64" w:rsidP="00323E64">
      <w:pPr>
        <w:spacing w:line="360" w:lineRule="atLeast"/>
        <w:rPr>
          <w:rFonts w:ascii="Arial" w:hAnsi="Arial"/>
          <w:b/>
          <w:sz w:val="20"/>
          <w:lang w:val="de-AT"/>
        </w:rPr>
      </w:pPr>
      <w:r>
        <w:rPr>
          <w:rFonts w:ascii="Arial" w:hAnsi="Arial"/>
          <w:b/>
          <w:sz w:val="20"/>
          <w:lang w:val="de-AT"/>
        </w:rPr>
        <w:lastRenderedPageBreak/>
        <w:t xml:space="preserve">Terminübersicht 2022 für </w:t>
      </w:r>
      <w:r w:rsidR="00C724F0">
        <w:rPr>
          <w:rFonts w:ascii="Arial" w:hAnsi="Arial"/>
          <w:b/>
          <w:sz w:val="20"/>
          <w:lang w:val="de-AT"/>
        </w:rPr>
        <w:t>Architekten und Planer</w:t>
      </w:r>
      <w:r>
        <w:rPr>
          <w:rFonts w:ascii="Arial" w:hAnsi="Arial"/>
          <w:b/>
          <w:sz w:val="20"/>
          <w:lang w:val="de-AT"/>
        </w:rPr>
        <w:t>:</w:t>
      </w:r>
    </w:p>
    <w:p w14:paraId="63991838" w14:textId="77777777" w:rsidR="00323E64" w:rsidRDefault="00323E64" w:rsidP="00323E64">
      <w:pPr>
        <w:spacing w:line="360" w:lineRule="atLeast"/>
        <w:rPr>
          <w:rFonts w:ascii="Arial" w:hAnsi="Arial"/>
          <w:sz w:val="20"/>
          <w:lang w:val="de-AT"/>
        </w:rPr>
      </w:pPr>
    </w:p>
    <w:tbl>
      <w:tblPr>
        <w:tblStyle w:val="Tabellenraster"/>
        <w:tblW w:w="7508" w:type="dxa"/>
        <w:tblLayout w:type="fixed"/>
        <w:tblLook w:val="04A0" w:firstRow="1" w:lastRow="0" w:firstColumn="1" w:lastColumn="0" w:noHBand="0" w:noVBand="1"/>
      </w:tblPr>
      <w:tblGrid>
        <w:gridCol w:w="1950"/>
        <w:gridCol w:w="1700"/>
        <w:gridCol w:w="3858"/>
      </w:tblGrid>
      <w:tr w:rsidR="00323E64" w14:paraId="1A4201DE" w14:textId="77777777" w:rsidTr="00323E64">
        <w:tc>
          <w:tcPr>
            <w:tcW w:w="1950" w:type="dxa"/>
            <w:tcBorders>
              <w:top w:val="single" w:sz="4" w:space="0" w:color="auto"/>
              <w:left w:val="single" w:sz="4" w:space="0" w:color="auto"/>
              <w:bottom w:val="single" w:sz="4" w:space="0" w:color="auto"/>
              <w:right w:val="single" w:sz="4" w:space="0" w:color="auto"/>
            </w:tcBorders>
            <w:hideMark/>
          </w:tcPr>
          <w:p w14:paraId="0342F955" w14:textId="1519769F" w:rsidR="00323E64" w:rsidRDefault="00323E64" w:rsidP="00224D5A">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sidR="00224D5A">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115A338C" w14:textId="77777777" w:rsidR="00323E64" w:rsidRDefault="00323E64" w:rsidP="00224D5A">
            <w:pPr>
              <w:spacing w:line="260" w:lineRule="atLeast"/>
              <w:rPr>
                <w:rFonts w:ascii="Arial" w:hAnsi="Arial"/>
                <w:sz w:val="16"/>
                <w:lang w:val="de-AT"/>
              </w:rPr>
            </w:pPr>
            <w:r>
              <w:rPr>
                <w:rFonts w:ascii="Arial" w:hAnsi="Arial"/>
                <w:sz w:val="16"/>
                <w:lang w:val="de-AT"/>
              </w:rPr>
              <w:t>16.03.2022</w:t>
            </w:r>
            <w:r>
              <w:rPr>
                <w:rFonts w:ascii="Arial" w:hAnsi="Arial"/>
                <w:sz w:val="16"/>
                <w:lang w:val="de-AT"/>
              </w:rPr>
              <w:br/>
              <w:t>9.00 bis 17 Uhr</w:t>
            </w:r>
          </w:p>
          <w:p w14:paraId="3B63F551" w14:textId="699EEF96" w:rsidR="00224D5A" w:rsidRDefault="00224D5A" w:rsidP="00224D5A">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04C6EA31" w14:textId="71EAC259" w:rsidR="00323E64" w:rsidRDefault="00F65235" w:rsidP="00224D5A">
            <w:pPr>
              <w:spacing w:line="260" w:lineRule="atLeast"/>
              <w:rPr>
                <w:rFonts w:ascii="Arial" w:hAnsi="Arial"/>
                <w:sz w:val="16"/>
                <w:lang w:val="de-AT"/>
              </w:rPr>
            </w:pPr>
            <w:r w:rsidRPr="00F65235">
              <w:rPr>
                <w:rFonts w:ascii="Arial" w:hAnsi="Arial"/>
                <w:sz w:val="16"/>
                <w:lang w:val="de-AT"/>
              </w:rPr>
              <w:t>Jeweils 8 DENA-Unterric</w:t>
            </w:r>
            <w:r w:rsidR="00126E1E">
              <w:rPr>
                <w:rFonts w:ascii="Arial" w:hAnsi="Arial"/>
                <w:sz w:val="16"/>
                <w:lang w:val="de-AT"/>
              </w:rPr>
              <w:t>htseinheiten in Wohngebäude</w:t>
            </w:r>
            <w:r w:rsidRPr="00F65235">
              <w:rPr>
                <w:rFonts w:ascii="Arial" w:hAnsi="Arial"/>
                <w:sz w:val="16"/>
                <w:lang w:val="de-AT"/>
              </w:rPr>
              <w:t>, Energ</w:t>
            </w:r>
            <w:r w:rsidR="00126E1E">
              <w:rPr>
                <w:rFonts w:ascii="Arial" w:hAnsi="Arial"/>
                <w:sz w:val="16"/>
                <w:lang w:val="de-AT"/>
              </w:rPr>
              <w:t xml:space="preserve">ieberatung im Mittelstand </w:t>
            </w:r>
            <w:r w:rsidRPr="00F65235">
              <w:rPr>
                <w:rFonts w:ascii="Arial" w:hAnsi="Arial"/>
                <w:sz w:val="16"/>
                <w:lang w:val="de-AT"/>
              </w:rPr>
              <w:t xml:space="preserve">und </w:t>
            </w:r>
            <w:r w:rsidR="00126E1E" w:rsidRPr="00126E1E">
              <w:rPr>
                <w:rFonts w:ascii="Arial" w:hAnsi="Arial"/>
                <w:sz w:val="16"/>
                <w:lang w:val="de-AT"/>
              </w:rPr>
              <w:t>Energieaudit DIN 16247</w:t>
            </w:r>
          </w:p>
        </w:tc>
      </w:tr>
      <w:tr w:rsidR="00224D5A" w14:paraId="095592B8"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06E4B4DB" w14:textId="77777777" w:rsidR="00224D5A" w:rsidRDefault="00224D5A" w:rsidP="005263B1">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3503B0B5" w14:textId="77777777" w:rsidR="00224D5A" w:rsidRDefault="00224D5A" w:rsidP="005263B1">
            <w:pPr>
              <w:spacing w:line="260" w:lineRule="atLeast"/>
              <w:rPr>
                <w:rFonts w:ascii="Arial" w:hAnsi="Arial"/>
                <w:sz w:val="16"/>
                <w:lang w:val="de-AT"/>
              </w:rPr>
            </w:pPr>
            <w:r>
              <w:rPr>
                <w:rFonts w:ascii="Arial" w:hAnsi="Arial"/>
                <w:sz w:val="16"/>
                <w:lang w:val="de-AT"/>
              </w:rPr>
              <w:t>06.10.2022</w:t>
            </w:r>
            <w:r>
              <w:rPr>
                <w:rFonts w:ascii="Arial" w:hAnsi="Arial"/>
                <w:sz w:val="16"/>
                <w:lang w:val="de-AT"/>
              </w:rPr>
              <w:br/>
              <w:t>9.00 bis 17 Uhr</w:t>
            </w:r>
          </w:p>
          <w:p w14:paraId="0EFADACD" w14:textId="737A4706"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48A8A883" w14:textId="4065ED39"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3AC72E65" w14:textId="77777777" w:rsidTr="00224D5A">
        <w:tc>
          <w:tcPr>
            <w:tcW w:w="1950" w:type="dxa"/>
            <w:tcBorders>
              <w:top w:val="single" w:sz="4" w:space="0" w:color="auto"/>
              <w:left w:val="single" w:sz="4" w:space="0" w:color="auto"/>
              <w:bottom w:val="single" w:sz="4" w:space="0" w:color="auto"/>
              <w:right w:val="single" w:sz="4" w:space="0" w:color="auto"/>
            </w:tcBorders>
          </w:tcPr>
          <w:p w14:paraId="0B81A921" w14:textId="04D8DD3A" w:rsidR="00224D5A" w:rsidRDefault="00224D5A" w:rsidP="005263B1">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3CE79BCA" w14:textId="1564B493" w:rsidR="00224D5A" w:rsidRDefault="00224D5A" w:rsidP="005263B1">
            <w:pPr>
              <w:spacing w:line="260" w:lineRule="atLeast"/>
              <w:rPr>
                <w:rFonts w:ascii="Arial" w:hAnsi="Arial"/>
                <w:sz w:val="16"/>
                <w:lang w:val="de-AT"/>
              </w:rPr>
            </w:pPr>
            <w:r>
              <w:rPr>
                <w:rFonts w:ascii="Arial" w:hAnsi="Arial"/>
                <w:sz w:val="16"/>
                <w:lang w:val="de-AT"/>
              </w:rPr>
              <w:t>09.06.2022</w:t>
            </w:r>
            <w:r>
              <w:rPr>
                <w:rFonts w:ascii="Arial" w:hAnsi="Arial"/>
                <w:sz w:val="16"/>
                <w:lang w:val="de-AT"/>
              </w:rPr>
              <w:br/>
              <w:t>9.00 bis 17 Uhr</w:t>
            </w:r>
          </w:p>
          <w:p w14:paraId="0842176E" w14:textId="4C784478"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6A899287" w14:textId="41017E11"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21F6F8C"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211CC7B4" w14:textId="1146196E" w:rsidR="00224D5A" w:rsidRDefault="00224D5A" w:rsidP="005263B1">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68260859" w14:textId="1D92F9CB" w:rsidR="00224D5A" w:rsidRDefault="00224D5A" w:rsidP="005263B1">
            <w:pPr>
              <w:spacing w:line="260" w:lineRule="atLeast"/>
              <w:rPr>
                <w:rFonts w:ascii="Arial" w:hAnsi="Arial"/>
                <w:sz w:val="16"/>
                <w:lang w:val="de-AT"/>
              </w:rPr>
            </w:pPr>
            <w:r>
              <w:rPr>
                <w:rFonts w:ascii="Arial" w:hAnsi="Arial"/>
                <w:sz w:val="16"/>
                <w:lang w:val="de-AT"/>
              </w:rPr>
              <w:t>08.09.2022</w:t>
            </w:r>
            <w:r>
              <w:rPr>
                <w:rFonts w:ascii="Arial" w:hAnsi="Arial"/>
                <w:sz w:val="16"/>
                <w:lang w:val="de-AT"/>
              </w:rPr>
              <w:br/>
              <w:t>9.00 bis 17 Uhr</w:t>
            </w:r>
          </w:p>
          <w:p w14:paraId="161B34DF"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2CC81020" w14:textId="28B09BCB" w:rsidR="00224D5A" w:rsidRDefault="00126E1E" w:rsidP="00126E1E">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75127290"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5B07121E" w14:textId="27624D03"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394EF4F2" w14:textId="14814EDC" w:rsidR="00224D5A" w:rsidRDefault="00224D5A" w:rsidP="005263B1">
            <w:pPr>
              <w:spacing w:line="260" w:lineRule="atLeast"/>
              <w:rPr>
                <w:rFonts w:ascii="Arial" w:hAnsi="Arial"/>
                <w:sz w:val="16"/>
                <w:lang w:val="de-AT"/>
              </w:rPr>
            </w:pPr>
            <w:r>
              <w:rPr>
                <w:rFonts w:ascii="Arial" w:hAnsi="Arial"/>
                <w:sz w:val="16"/>
                <w:lang w:val="de-AT"/>
              </w:rPr>
              <w:t>12.05.2022</w:t>
            </w:r>
            <w:r>
              <w:rPr>
                <w:rFonts w:ascii="Arial" w:hAnsi="Arial"/>
                <w:sz w:val="16"/>
                <w:lang w:val="de-AT"/>
              </w:rPr>
              <w:br/>
              <w:t>9.00 bis 17 Uhr</w:t>
            </w:r>
          </w:p>
          <w:p w14:paraId="2517BEE8"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1B039FB4" w14:textId="5D0A5481"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65729690"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5FC1E4AA" w14:textId="08213195"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2C6E2C65" w14:textId="77C1BDDA" w:rsidR="00224D5A" w:rsidRDefault="00224D5A" w:rsidP="005263B1">
            <w:pPr>
              <w:spacing w:line="260" w:lineRule="atLeast"/>
              <w:rPr>
                <w:rFonts w:ascii="Arial" w:hAnsi="Arial"/>
                <w:sz w:val="16"/>
                <w:lang w:val="de-AT"/>
              </w:rPr>
            </w:pPr>
            <w:r>
              <w:rPr>
                <w:rFonts w:ascii="Arial" w:hAnsi="Arial"/>
                <w:sz w:val="16"/>
                <w:lang w:val="de-AT"/>
              </w:rPr>
              <w:t>12.07.2022</w:t>
            </w:r>
            <w:r>
              <w:rPr>
                <w:rFonts w:ascii="Arial" w:hAnsi="Arial"/>
                <w:sz w:val="16"/>
                <w:lang w:val="de-AT"/>
              </w:rPr>
              <w:br/>
              <w:t>9.00 bis 17 Uhr</w:t>
            </w:r>
          </w:p>
          <w:p w14:paraId="19A9E1FB"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254F1202" w14:textId="16CC498E"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0FB20A7E"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78070938" w14:textId="5E9D4F4D"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40F9B3A9" w14:textId="3BF8B2D1" w:rsidR="00224D5A" w:rsidRDefault="00224D5A" w:rsidP="005263B1">
            <w:pPr>
              <w:spacing w:line="260" w:lineRule="atLeast"/>
              <w:rPr>
                <w:rFonts w:ascii="Arial" w:hAnsi="Arial"/>
                <w:sz w:val="16"/>
                <w:lang w:val="de-AT"/>
              </w:rPr>
            </w:pPr>
            <w:r>
              <w:rPr>
                <w:rFonts w:ascii="Arial" w:hAnsi="Arial"/>
                <w:sz w:val="16"/>
                <w:lang w:val="de-AT"/>
              </w:rPr>
              <w:t>22.09.2022</w:t>
            </w:r>
            <w:r>
              <w:rPr>
                <w:rFonts w:ascii="Arial" w:hAnsi="Arial"/>
                <w:sz w:val="16"/>
                <w:lang w:val="de-AT"/>
              </w:rPr>
              <w:br/>
              <w:t>9.00 bis 17 Uhr</w:t>
            </w:r>
          </w:p>
          <w:p w14:paraId="466E4039"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0EA29EC8" w14:textId="336C1B09"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46E50E19"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3C494137" w14:textId="4EF0CA3A"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6157B2B8" w14:textId="4362708C" w:rsidR="00224D5A" w:rsidRDefault="00224D5A" w:rsidP="005263B1">
            <w:pPr>
              <w:spacing w:line="260" w:lineRule="atLeast"/>
              <w:rPr>
                <w:rFonts w:ascii="Arial" w:hAnsi="Arial"/>
                <w:sz w:val="16"/>
                <w:lang w:val="de-AT"/>
              </w:rPr>
            </w:pPr>
            <w:r>
              <w:rPr>
                <w:rFonts w:ascii="Arial" w:hAnsi="Arial"/>
                <w:sz w:val="16"/>
                <w:lang w:val="de-AT"/>
              </w:rPr>
              <w:t>15.11.2022</w:t>
            </w:r>
            <w:r>
              <w:rPr>
                <w:rFonts w:ascii="Arial" w:hAnsi="Arial"/>
                <w:sz w:val="16"/>
                <w:lang w:val="de-AT"/>
              </w:rPr>
              <w:br/>
              <w:t>9.00 bis 17 Uhr</w:t>
            </w:r>
          </w:p>
          <w:p w14:paraId="7C703194"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772AFAD1" w14:textId="5BE72885"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B660F82"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4544F4F7" w14:textId="05F284D6" w:rsidR="00224D5A" w:rsidRDefault="00224D5A" w:rsidP="005263B1">
            <w:pPr>
              <w:spacing w:line="260" w:lineRule="atLeast"/>
              <w:rPr>
                <w:rFonts w:ascii="Arial" w:hAnsi="Arial"/>
                <w:sz w:val="16"/>
                <w:lang w:val="de-AT"/>
              </w:rPr>
            </w:pPr>
            <w:r>
              <w:rPr>
                <w:rFonts w:ascii="Arial" w:hAnsi="Arial"/>
                <w:sz w:val="16"/>
                <w:lang w:val="de-AT"/>
              </w:rPr>
              <w:t>Nordheide</w:t>
            </w:r>
            <w:r>
              <w:rPr>
                <w:rFonts w:ascii="Arial" w:hAnsi="Arial"/>
                <w:sz w:val="16"/>
                <w:lang w:val="de-AT"/>
              </w:rPr>
              <w:br/>
              <w:t>(Niedersachsen)</w:t>
            </w:r>
          </w:p>
        </w:tc>
        <w:tc>
          <w:tcPr>
            <w:tcW w:w="1700" w:type="dxa"/>
            <w:tcBorders>
              <w:top w:val="single" w:sz="4" w:space="0" w:color="auto"/>
              <w:left w:val="single" w:sz="4" w:space="0" w:color="auto"/>
              <w:bottom w:val="single" w:sz="4" w:space="0" w:color="auto"/>
              <w:right w:val="single" w:sz="4" w:space="0" w:color="auto"/>
            </w:tcBorders>
            <w:hideMark/>
          </w:tcPr>
          <w:p w14:paraId="01767BE1" w14:textId="423DADE1" w:rsidR="00224D5A" w:rsidRDefault="00224D5A" w:rsidP="005263B1">
            <w:pPr>
              <w:spacing w:line="260" w:lineRule="atLeast"/>
              <w:rPr>
                <w:rFonts w:ascii="Arial" w:hAnsi="Arial"/>
                <w:sz w:val="16"/>
                <w:lang w:val="de-AT"/>
              </w:rPr>
            </w:pPr>
            <w:r>
              <w:rPr>
                <w:rFonts w:ascii="Arial" w:hAnsi="Arial"/>
                <w:sz w:val="16"/>
                <w:lang w:val="de-AT"/>
              </w:rPr>
              <w:t>02.06.2022</w:t>
            </w:r>
            <w:r>
              <w:rPr>
                <w:rFonts w:ascii="Arial" w:hAnsi="Arial"/>
                <w:sz w:val="16"/>
                <w:lang w:val="de-AT"/>
              </w:rPr>
              <w:br/>
              <w:t>9.00 bis 17 Uhr</w:t>
            </w:r>
          </w:p>
          <w:p w14:paraId="397B198A"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428FA2D1" w14:textId="7F35C33B"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A31354C"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356DB110" w14:textId="21D0B13E" w:rsidR="00224D5A" w:rsidRDefault="00224D5A" w:rsidP="005263B1">
            <w:pPr>
              <w:spacing w:line="260" w:lineRule="atLeast"/>
              <w:rPr>
                <w:rFonts w:ascii="Arial" w:hAnsi="Arial"/>
                <w:sz w:val="16"/>
                <w:lang w:val="de-AT"/>
              </w:rPr>
            </w:pPr>
            <w:r>
              <w:rPr>
                <w:rFonts w:ascii="Arial" w:hAnsi="Arial"/>
                <w:sz w:val="16"/>
                <w:lang w:val="de-AT"/>
              </w:rPr>
              <w:t>Reichenbach</w:t>
            </w:r>
            <w:r>
              <w:rPr>
                <w:rFonts w:ascii="Arial" w:hAnsi="Arial"/>
                <w:sz w:val="16"/>
                <w:lang w:val="de-AT"/>
              </w:rPr>
              <w:br/>
              <w:t>(Sachsen)</w:t>
            </w:r>
          </w:p>
        </w:tc>
        <w:tc>
          <w:tcPr>
            <w:tcW w:w="1700" w:type="dxa"/>
            <w:tcBorders>
              <w:top w:val="single" w:sz="4" w:space="0" w:color="auto"/>
              <w:left w:val="single" w:sz="4" w:space="0" w:color="auto"/>
              <w:bottom w:val="single" w:sz="4" w:space="0" w:color="auto"/>
              <w:right w:val="single" w:sz="4" w:space="0" w:color="auto"/>
            </w:tcBorders>
            <w:hideMark/>
          </w:tcPr>
          <w:p w14:paraId="4C2E8D8D" w14:textId="09062A4E" w:rsidR="00224D5A" w:rsidRDefault="00224D5A" w:rsidP="005263B1">
            <w:pPr>
              <w:spacing w:line="260" w:lineRule="atLeast"/>
              <w:rPr>
                <w:rFonts w:ascii="Arial" w:hAnsi="Arial"/>
                <w:sz w:val="16"/>
                <w:lang w:val="de-AT"/>
              </w:rPr>
            </w:pPr>
            <w:r>
              <w:rPr>
                <w:rFonts w:ascii="Arial" w:hAnsi="Arial"/>
                <w:sz w:val="16"/>
                <w:lang w:val="de-AT"/>
              </w:rPr>
              <w:t>20.05.2022</w:t>
            </w:r>
            <w:r>
              <w:rPr>
                <w:rFonts w:ascii="Arial" w:hAnsi="Arial"/>
                <w:sz w:val="16"/>
                <w:lang w:val="de-AT"/>
              </w:rPr>
              <w:br/>
              <w:t>9.00 bis 17 Uhr</w:t>
            </w:r>
          </w:p>
          <w:p w14:paraId="30F932CA"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631E3DAE" w14:textId="3EBE39E0"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bl>
    <w:p w14:paraId="2EA70B01" w14:textId="77777777" w:rsidR="00224D5A" w:rsidRDefault="00224D5A">
      <w:pPr>
        <w:rPr>
          <w:rFonts w:ascii="Arial" w:hAnsi="Arial"/>
          <w:b/>
          <w:color w:val="auto"/>
          <w:sz w:val="20"/>
        </w:rPr>
      </w:pPr>
      <w:r>
        <w:rPr>
          <w:rFonts w:ascii="Arial" w:hAnsi="Arial"/>
          <w:b/>
          <w:sz w:val="20"/>
        </w:rPr>
        <w:br w:type="page"/>
      </w:r>
    </w:p>
    <w:p w14:paraId="55ECC4CA" w14:textId="77777777" w:rsidR="005658EC" w:rsidRPr="005658EC" w:rsidRDefault="005658EC" w:rsidP="005658EC">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6077FE0B" w14:textId="77777777" w:rsidR="00FE235A" w:rsidRPr="00396481" w:rsidRDefault="00FE235A" w:rsidP="00FE235A">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ÖkoFEN ist Europas Spezialist für Pelletheizungen</w:t>
      </w:r>
      <w:r>
        <w:rPr>
          <w:rFonts w:ascii="Arial" w:hAnsi="Arial" w:cs="Arial"/>
          <w:color w:val="000000"/>
          <w:sz w:val="20"/>
          <w:szCs w:val="20"/>
          <w:lang w:val="de-AT"/>
        </w:rPr>
        <w:t xml:space="preserve">. </w:t>
      </w:r>
      <w:r w:rsidRPr="00396481">
        <w:rPr>
          <w:rFonts w:ascii="Arial" w:hAnsi="Arial" w:cs="Arial"/>
          <w:color w:val="000000"/>
          <w:sz w:val="20"/>
          <w:szCs w:val="20"/>
          <w:lang w:val="de-AT"/>
        </w:rPr>
        <w:t xml:space="preserve">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7659E90C" w14:textId="77777777" w:rsidR="00FE235A" w:rsidRPr="00396481" w:rsidRDefault="00FE235A" w:rsidP="00FE235A">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Bis heute wurden weltweit </w:t>
      </w:r>
      <w:r>
        <w:rPr>
          <w:rFonts w:ascii="Arial" w:hAnsi="Arial" w:cs="Arial"/>
          <w:color w:val="000000"/>
          <w:sz w:val="20"/>
          <w:szCs w:val="20"/>
          <w:lang w:val="de-AT"/>
        </w:rPr>
        <w:t>rund</w:t>
      </w:r>
      <w:r w:rsidRPr="00396481">
        <w:rPr>
          <w:rFonts w:ascii="Arial" w:hAnsi="Arial" w:cs="Arial"/>
          <w:color w:val="000000"/>
          <w:sz w:val="20"/>
          <w:szCs w:val="20"/>
          <w:lang w:val="de-AT"/>
        </w:rPr>
        <w:t xml:space="preserve"> </w:t>
      </w:r>
      <w:r>
        <w:rPr>
          <w:rFonts w:ascii="Arial" w:hAnsi="Arial" w:cs="Arial"/>
          <w:color w:val="000000"/>
          <w:sz w:val="20"/>
          <w:szCs w:val="20"/>
          <w:lang w:val="de-AT"/>
        </w:rPr>
        <w:t>100</w:t>
      </w:r>
      <w:r w:rsidRPr="00396481">
        <w:rPr>
          <w:rFonts w:ascii="Arial" w:hAnsi="Arial" w:cs="Arial"/>
          <w:color w:val="000000"/>
          <w:sz w:val="20"/>
          <w:szCs w:val="20"/>
          <w:lang w:val="de-AT"/>
        </w:rPr>
        <w:t xml:space="preserve">.000 Anlagen installiert und Vertriebstöchter in </w:t>
      </w:r>
      <w:r>
        <w:rPr>
          <w:rFonts w:ascii="Arial" w:hAnsi="Arial" w:cs="Arial"/>
          <w:color w:val="000000"/>
          <w:sz w:val="20"/>
          <w:szCs w:val="20"/>
          <w:lang w:val="de-AT"/>
        </w:rPr>
        <w:t>21</w:t>
      </w:r>
      <w:r w:rsidRPr="00396481">
        <w:rPr>
          <w:rFonts w:ascii="Arial" w:hAnsi="Arial" w:cs="Arial"/>
          <w:color w:val="000000"/>
          <w:sz w:val="20"/>
          <w:szCs w:val="20"/>
          <w:lang w:val="de-AT"/>
        </w:rPr>
        <w:t xml:space="preserve"> Ländern etabliert.</w:t>
      </w:r>
    </w:p>
    <w:p w14:paraId="724E77A1" w14:textId="77777777" w:rsidR="00FE235A" w:rsidRPr="00396481" w:rsidRDefault="00FE235A" w:rsidP="00FE235A">
      <w:pPr>
        <w:spacing w:line="360" w:lineRule="atLeast"/>
        <w:rPr>
          <w:rFonts w:ascii="Arial" w:hAnsi="Arial"/>
          <w:sz w:val="20"/>
          <w:lang w:val="de-AT"/>
        </w:rPr>
      </w:pP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48BE78A6" w14:textId="3F4633B5" w:rsidR="00FE235A" w:rsidRDefault="00FE235A">
      <w:pPr>
        <w:rPr>
          <w:rFonts w:ascii="Arial" w:hAnsi="Arial"/>
          <w:bCs/>
          <w:color w:val="auto"/>
          <w:sz w:val="20"/>
          <w:lang w:eastAsia="en-US"/>
        </w:rPr>
      </w:pPr>
      <w:r>
        <w:rPr>
          <w:rFonts w:ascii="Arial" w:hAnsi="Arial"/>
          <w:bCs/>
          <w:sz w:val="20"/>
          <w:lang w:eastAsia="en-US"/>
        </w:rPr>
        <w:br w:type="page"/>
      </w:r>
    </w:p>
    <w:p w14:paraId="033A8432" w14:textId="375026AB" w:rsidR="005658EC" w:rsidRDefault="002A39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rPr>
        <w:drawing>
          <wp:inline distT="0" distB="0" distL="0" distR="0" wp14:anchorId="1CF3F1E7" wp14:editId="3E01B6A8">
            <wp:extent cx="3689350" cy="2660650"/>
            <wp:effectExtent l="0" t="0" r="635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689350" cy="2660650"/>
                    </a:xfrm>
                    <a:prstGeom prst="rect">
                      <a:avLst/>
                    </a:prstGeom>
                    <a:noFill/>
                    <a:ln>
                      <a:noFill/>
                    </a:ln>
                  </pic:spPr>
                </pic:pic>
              </a:graphicData>
            </a:graphic>
          </wp:inline>
        </w:drawing>
      </w:r>
    </w:p>
    <w:p w14:paraId="65FC9B99" w14:textId="27856D6A" w:rsidR="001855BE" w:rsidRPr="00814262" w:rsidRDefault="00814262" w:rsidP="00B61F37">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2A3937" w:rsidRPr="00997D0E">
        <w:rPr>
          <w:rFonts w:ascii="Arial" w:hAnsi="Arial"/>
          <w:sz w:val="20"/>
          <w:lang w:val="de-AT"/>
        </w:rPr>
        <w:t>Da</w:t>
      </w:r>
      <w:r w:rsidR="002A3937">
        <w:rPr>
          <w:rFonts w:ascii="Arial" w:hAnsi="Arial"/>
          <w:sz w:val="20"/>
          <w:lang w:val="de-AT"/>
        </w:rPr>
        <w:t>s</w:t>
      </w:r>
      <w:r w:rsidR="002A3937" w:rsidRPr="00997D0E">
        <w:rPr>
          <w:rFonts w:ascii="Arial" w:hAnsi="Arial"/>
          <w:sz w:val="20"/>
          <w:lang w:val="de-AT"/>
        </w:rPr>
        <w:t xml:space="preserve"> neue Schulungsprogramm 20</w:t>
      </w:r>
      <w:r w:rsidR="002A3937">
        <w:rPr>
          <w:rFonts w:ascii="Arial" w:hAnsi="Arial"/>
          <w:sz w:val="20"/>
          <w:lang w:val="de-AT"/>
        </w:rPr>
        <w:t>22</w:t>
      </w:r>
      <w:r w:rsidR="002A3937" w:rsidRPr="00997D0E">
        <w:rPr>
          <w:rFonts w:ascii="Arial" w:hAnsi="Arial"/>
          <w:sz w:val="20"/>
          <w:lang w:val="de-AT"/>
        </w:rPr>
        <w:t xml:space="preserve"> </w:t>
      </w:r>
      <w:r w:rsidR="002A3937">
        <w:rPr>
          <w:rFonts w:ascii="Arial" w:hAnsi="Arial"/>
          <w:sz w:val="20"/>
          <w:lang w:val="de-AT"/>
        </w:rPr>
        <w:t xml:space="preserve">der ÖkoFEN Pelletakademie </w:t>
      </w:r>
      <w:r w:rsidR="002A3937" w:rsidRPr="00997D0E">
        <w:rPr>
          <w:rFonts w:ascii="Arial" w:hAnsi="Arial"/>
          <w:sz w:val="20"/>
          <w:lang w:val="de-AT"/>
        </w:rPr>
        <w:t>steht unter www.oekofen.de/de/pelletakademie zum Download bereit und kann zudem unter Tel. 08204 2980-0 oder per E-Mail an info@oekofen.de kostenlos bestellt werden.</w:t>
      </w:r>
    </w:p>
    <w:p w14:paraId="6FDE6EDB" w14:textId="26EA2961"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700C8531" w14:textId="77777777" w:rsidR="002A3937" w:rsidRDefault="002A3937" w:rsidP="002A3937">
      <w:pPr>
        <w:pStyle w:val="StandardWeb"/>
        <w:spacing w:before="0" w:beforeAutospacing="0" w:after="0" w:afterAutospacing="0" w:line="360" w:lineRule="atLeast"/>
        <w:rPr>
          <w:rFonts w:ascii="Arial" w:hAnsi="Arial" w:cs="Arial"/>
          <w:bCs/>
          <w:sz w:val="20"/>
          <w:szCs w:val="20"/>
          <w:lang w:eastAsia="en-US"/>
        </w:rPr>
      </w:pPr>
    </w:p>
    <w:p w14:paraId="2B5E930D" w14:textId="4B1739DA" w:rsidR="002A3937" w:rsidRDefault="002A3937" w:rsidP="002A39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rPr>
        <w:drawing>
          <wp:inline distT="0" distB="0" distL="0" distR="0" wp14:anchorId="6B3FB7DD" wp14:editId="33D9F19F">
            <wp:extent cx="3683000" cy="245745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3000" cy="2457450"/>
                    </a:xfrm>
                    <a:prstGeom prst="rect">
                      <a:avLst/>
                    </a:prstGeom>
                    <a:noFill/>
                    <a:ln>
                      <a:noFill/>
                    </a:ln>
                  </pic:spPr>
                </pic:pic>
              </a:graphicData>
            </a:graphic>
          </wp:inline>
        </w:drawing>
      </w:r>
    </w:p>
    <w:p w14:paraId="663C2313" w14:textId="6B4C877E" w:rsidR="002A3937" w:rsidRPr="00814262" w:rsidRDefault="002A3937" w:rsidP="002A3937">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Pr="002A3937">
        <w:rPr>
          <w:rFonts w:ascii="Arial" w:hAnsi="Arial"/>
          <w:sz w:val="20"/>
          <w:lang w:val="de-AT"/>
        </w:rPr>
        <w:t xml:space="preserve">Kostenlose Pellet-Schulungen </w:t>
      </w:r>
      <w:r>
        <w:rPr>
          <w:rFonts w:ascii="Arial" w:hAnsi="Arial"/>
          <w:sz w:val="20"/>
          <w:lang w:val="de-AT"/>
        </w:rPr>
        <w:t xml:space="preserve">für Architekten und Planer </w:t>
      </w:r>
      <w:r w:rsidRPr="002A3937">
        <w:rPr>
          <w:rFonts w:ascii="Arial" w:hAnsi="Arial"/>
          <w:sz w:val="20"/>
          <w:lang w:val="de-AT"/>
        </w:rPr>
        <w:t>vermitteln aktuelles Praxiswissen kompakt an nur einem Tag</w:t>
      </w:r>
      <w:r>
        <w:rPr>
          <w:rFonts w:ascii="Arial" w:hAnsi="Arial"/>
          <w:sz w:val="20"/>
          <w:lang w:val="de-AT"/>
        </w:rPr>
        <w:t>.</w:t>
      </w:r>
    </w:p>
    <w:p w14:paraId="2C1A8970" w14:textId="77777777" w:rsidR="002A3937" w:rsidRDefault="002A3937" w:rsidP="002A39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17E200E6" w14:textId="67C6EA2E" w:rsidR="006B3199" w:rsidRDefault="006B3199" w:rsidP="006B3199">
      <w:pPr>
        <w:pStyle w:val="StandardWeb"/>
        <w:spacing w:before="0" w:beforeAutospacing="0" w:after="0" w:afterAutospacing="0" w:line="360" w:lineRule="atLeast"/>
        <w:rPr>
          <w:rFonts w:ascii="Arial" w:hAnsi="Arial" w:cs="Arial"/>
          <w:b/>
          <w:sz w:val="20"/>
          <w:szCs w:val="20"/>
        </w:rPr>
      </w:pPr>
    </w:p>
    <w:p w14:paraId="5512D1DC" w14:textId="4E09B505" w:rsidR="002A3937" w:rsidRDefault="002A3937" w:rsidP="006B3199">
      <w:pPr>
        <w:pStyle w:val="StandardWeb"/>
        <w:spacing w:before="0" w:beforeAutospacing="0" w:after="0" w:afterAutospacing="0" w:line="360" w:lineRule="atLeast"/>
        <w:rPr>
          <w:rFonts w:ascii="Arial" w:hAnsi="Arial" w:cs="Arial"/>
          <w:b/>
          <w:sz w:val="20"/>
          <w:szCs w:val="20"/>
        </w:rPr>
      </w:pPr>
    </w:p>
    <w:p w14:paraId="65726152" w14:textId="77777777" w:rsidR="002A3937" w:rsidRDefault="002A3937" w:rsidP="006B3199">
      <w:pPr>
        <w:pStyle w:val="StandardWeb"/>
        <w:spacing w:before="0" w:beforeAutospacing="0" w:after="0" w:afterAutospacing="0" w:line="360" w:lineRule="atLeast"/>
        <w:rPr>
          <w:rFonts w:ascii="Arial" w:hAnsi="Arial" w:cs="Arial"/>
          <w:b/>
          <w:sz w:val="20"/>
          <w:szCs w:val="20"/>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0"/>
      <w:footerReference w:type="default" r:id="rId11"/>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646FF"/>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911DA"/>
    <w:rsid w:val="00E92F33"/>
    <w:rsid w:val="00E96849"/>
    <w:rsid w:val="00E96DA7"/>
    <w:rsid w:val="00EA3302"/>
    <w:rsid w:val="00EB142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36D36-B5BC-41BD-AD55-DD5B301A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739</Words>
  <Characters>5473</Characters>
  <Application>Microsoft Office Word</Application>
  <DocSecurity>0</DocSecurity>
  <Lines>202</Lines>
  <Paragraphs>66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2022-02-23T16:18:00Z</dcterms:created>
  <dcterms:modified xsi:type="dcterms:W3CDTF">2022-02-24T07:32:00Z</dcterms:modified>
</cp:coreProperties>
</file>